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1BC6E45" w14:textId="77777777" w:rsidR="009303D9" w:rsidRPr="008B6524" w:rsidRDefault="009303D9" w:rsidP="00887EE3">
      <w:pPr>
        <w:pStyle w:val="papertitle"/>
        <w:spacing w:before="5pt" w:beforeAutospacing="1" w:after="0pt"/>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1F960E65" w14:textId="77777777" w:rsidR="00D7522C" w:rsidRPr="00CA4392" w:rsidRDefault="00D7522C" w:rsidP="00887EE3">
      <w:pPr>
        <w:pStyle w:val="Author"/>
        <w:spacing w:before="5pt" w:beforeAutospacing="1" w:after="0pt" w:line="6pt"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0316535E" w14:textId="77777777" w:rsidR="009F1D79" w:rsidRDefault="009F1D79" w:rsidP="00887EE3">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lastRenderedPageBreak/>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 xml:space="preserve">Instead, try “R. </w:t>
      </w:r>
      <w:r w:rsidRPr="005B520E">
        <w:lastRenderedPageBreak/>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4"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5"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5FBDB194" w14:textId="77777777" w:rsidR="00913E55" w:rsidRDefault="00913E55" w:rsidP="001A3B3D">
      <w:r>
        <w:separator/>
      </w:r>
    </w:p>
  </w:endnote>
  <w:endnote w:type="continuationSeparator" w:id="0">
    <w:p w14:paraId="73281196" w14:textId="77777777" w:rsidR="00913E55" w:rsidRDefault="00913E5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AE9A362" w14:textId="77777777" w:rsidR="00290CB8" w:rsidRDefault="00290CB8">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9AC193A" w14:textId="77777777" w:rsidR="00290CB8" w:rsidRDefault="00290CB8">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9E75918" w14:textId="2DCA209B" w:rsidR="001A3B3D" w:rsidRPr="006F6D3D" w:rsidRDefault="00887EE3" w:rsidP="0056610F">
    <w:pPr>
      <w:pStyle w:val="Footer"/>
      <w:jc w:val="start"/>
      <w:rPr>
        <w:sz w:val="16"/>
        <w:szCs w:val="16"/>
      </w:rPr>
    </w:pPr>
    <w:r w:rsidRPr="00887EE3">
      <w:rPr>
        <w:sz w:val="16"/>
        <w:szCs w:val="16"/>
      </w:rPr>
      <w:t>979-8-3315-4990-9/26/$31.00 ©2026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7ECD6AC" w14:textId="77777777" w:rsidR="00913E55" w:rsidRDefault="00913E55" w:rsidP="001A3B3D">
      <w:r>
        <w:separator/>
      </w:r>
    </w:p>
  </w:footnote>
  <w:footnote w:type="continuationSeparator" w:id="0">
    <w:p w14:paraId="6AF9CB33" w14:textId="77777777" w:rsidR="00913E55" w:rsidRDefault="00913E55"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F2ED386" w14:textId="77777777" w:rsidR="00290CB8" w:rsidRDefault="00290CB8">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A31395D" w14:textId="77777777" w:rsidR="00290CB8" w:rsidRDefault="00290CB8">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9C070A2" w14:textId="77777777" w:rsidR="00887EE3" w:rsidRDefault="00887EE3" w:rsidP="00290CB8">
    <w:pPr>
      <w:pStyle w:val="Header"/>
      <w:jc w:val="start"/>
      <w:rPr>
        <w:rFonts w:eastAsia="Times New Roman"/>
        <w:sz w:val="16"/>
        <w:szCs w:val="16"/>
      </w:rPr>
    </w:pPr>
    <w:bookmarkStart w:id="0" w:name="_Hlk199068972"/>
    <w:r w:rsidRPr="00887EE3">
      <w:rPr>
        <w:rFonts w:eastAsia="Times New Roman"/>
        <w:sz w:val="16"/>
        <w:szCs w:val="16"/>
      </w:rPr>
      <w:t>2026 IEEE 2nd International Conference on Quantum Photonics, Artificial Intelligence, and Networking (QPAIN)</w:t>
    </w:r>
  </w:p>
  <w:p w14:paraId="7E0B8DBE" w14:textId="074E4C76" w:rsidR="00290CB8" w:rsidRDefault="00887EE3" w:rsidP="00290CB8">
    <w:pPr>
      <w:pStyle w:val="Header"/>
      <w:jc w:val="start"/>
      <w:rPr>
        <w:rFonts w:eastAsia="Times New Roman"/>
        <w:sz w:val="16"/>
        <w:szCs w:val="16"/>
      </w:rPr>
    </w:pPr>
    <w:r>
      <w:rPr>
        <w:rFonts w:eastAsia="Times New Roman"/>
        <w:sz w:val="16"/>
        <w:szCs w:val="16"/>
      </w:rPr>
      <w:t>16</w:t>
    </w:r>
    <w:r w:rsidR="00B213B6">
      <w:rPr>
        <w:rFonts w:eastAsia="Times New Roman"/>
        <w:sz w:val="16"/>
        <w:szCs w:val="16"/>
      </w:rPr>
      <w:t xml:space="preserve"> </w:t>
    </w:r>
    <w:r w:rsidR="00290CB8" w:rsidRPr="00547BA8">
      <w:rPr>
        <w:rFonts w:eastAsia="Times New Roman"/>
        <w:sz w:val="16"/>
        <w:szCs w:val="16"/>
      </w:rPr>
      <w:t>–</w:t>
    </w:r>
    <w:r w:rsidR="00B213B6">
      <w:rPr>
        <w:rFonts w:eastAsia="Times New Roman"/>
        <w:sz w:val="16"/>
        <w:szCs w:val="16"/>
      </w:rPr>
      <w:t xml:space="preserve"> </w:t>
    </w:r>
    <w:r>
      <w:rPr>
        <w:rFonts w:eastAsia="Times New Roman"/>
        <w:sz w:val="16"/>
        <w:szCs w:val="16"/>
      </w:rPr>
      <w:t>18</w:t>
    </w:r>
    <w:r w:rsidR="00290CB8">
      <w:rPr>
        <w:rFonts w:eastAsia="Times New Roman"/>
        <w:sz w:val="16"/>
        <w:szCs w:val="16"/>
      </w:rPr>
      <w:t xml:space="preserve"> </w:t>
    </w:r>
    <w:r>
      <w:rPr>
        <w:rFonts w:eastAsia="Times New Roman"/>
        <w:sz w:val="16"/>
        <w:szCs w:val="16"/>
      </w:rPr>
      <w:t>April</w:t>
    </w:r>
    <w:r w:rsidR="00290CB8">
      <w:rPr>
        <w:rFonts w:eastAsia="Times New Roman"/>
        <w:sz w:val="16"/>
        <w:szCs w:val="16"/>
      </w:rPr>
      <w:t xml:space="preserve"> 202</w:t>
    </w:r>
    <w:r>
      <w:rPr>
        <w:rFonts w:eastAsia="Times New Roman"/>
        <w:sz w:val="16"/>
        <w:szCs w:val="16"/>
      </w:rPr>
      <w:t>6</w:t>
    </w:r>
    <w:r w:rsidR="00290CB8">
      <w:rPr>
        <w:rFonts w:eastAsia="Times New Roman"/>
        <w:sz w:val="16"/>
        <w:szCs w:val="16"/>
      </w:rPr>
      <w:t xml:space="preserve">, </w:t>
    </w:r>
    <w:r>
      <w:rPr>
        <w:rFonts w:eastAsia="Times New Roman"/>
        <w:sz w:val="16"/>
        <w:szCs w:val="16"/>
      </w:rPr>
      <w:t>C</w:t>
    </w:r>
    <w:r w:rsidRPr="00887EE3">
      <w:rPr>
        <w:rFonts w:eastAsia="Times New Roman"/>
        <w:sz w:val="16"/>
        <w:szCs w:val="16"/>
      </w:rPr>
      <w:t>hittagong</w:t>
    </w:r>
    <w:r w:rsidR="00290CB8" w:rsidRPr="00547BA8">
      <w:rPr>
        <w:rFonts w:eastAsia="Times New Roman"/>
        <w:sz w:val="16"/>
        <w:szCs w:val="16"/>
      </w:rPr>
      <w:t>, Bangladesh</w:t>
    </w:r>
  </w:p>
  <w:bookmarkEnd w:id="0"/>
  <w:p w14:paraId="5998D0CE" w14:textId="568F5902" w:rsidR="00290CB8" w:rsidRPr="00887EE3" w:rsidRDefault="00290CB8" w:rsidP="00290CB8">
    <w:pPr>
      <w:pStyle w:val="Header"/>
      <w:jc w:val="start"/>
      <w:rPr>
        <w:rFonts w:eastAsia="Times New Roman"/>
        <w:sz w:val="10"/>
        <w:szCs w:val="10"/>
      </w:rPr>
    </w:pPr>
  </w:p>
  <w:p w14:paraId="54568A53" w14:textId="77777777" w:rsidR="00290CB8" w:rsidRPr="00290CB8" w:rsidRDefault="00290CB8" w:rsidP="00290CB8">
    <w:pPr>
      <w:pStyle w:val="Header"/>
      <w:jc w:val="start"/>
      <w:rPr>
        <w:sz w:val="12"/>
        <w:szCs w:val="12"/>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290CB8"/>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87EE3"/>
    <w:rsid w:val="008A2C7D"/>
    <w:rsid w:val="008B6524"/>
    <w:rsid w:val="008C4B23"/>
    <w:rsid w:val="008F6E2C"/>
    <w:rsid w:val="00913E55"/>
    <w:rsid w:val="009303D9"/>
    <w:rsid w:val="00933C64"/>
    <w:rsid w:val="00972203"/>
    <w:rsid w:val="009F1D79"/>
    <w:rsid w:val="00A059B3"/>
    <w:rsid w:val="00A31FA9"/>
    <w:rsid w:val="00AE3409"/>
    <w:rsid w:val="00B11A60"/>
    <w:rsid w:val="00B213B6"/>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411A"/>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hyperlink" Target="https://arxiv.org/abs/1312.6114" TargetMode="Externa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27</TotalTime>
  <Pages>3</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Tabil Ahammed</cp:lastModifiedBy>
  <cp:revision>5</cp:revision>
  <dcterms:created xsi:type="dcterms:W3CDTF">2024-07-16T13:42:00Z</dcterms:created>
  <dcterms:modified xsi:type="dcterms:W3CDTF">2025-10-30T15:05:00Z</dcterms:modified>
</cp:coreProperties>
</file>